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567" w:rsidRDefault="00BC2474">
      <w:pPr>
        <w:spacing w:line="240" w:lineRule="exact"/>
        <w:ind w:left="4962"/>
        <w:rPr>
          <w:sz w:val="28"/>
        </w:rPr>
      </w:pPr>
      <w:r>
        <w:rPr>
          <w:sz w:val="28"/>
        </w:rPr>
        <w:t>Приложение 2</w:t>
      </w:r>
    </w:p>
    <w:p w:rsidR="00AD3F6F" w:rsidRDefault="00BC2474" w:rsidP="00AD3F6F">
      <w:pPr>
        <w:spacing w:line="240" w:lineRule="exact"/>
        <w:ind w:left="4962"/>
        <w:rPr>
          <w:sz w:val="28"/>
        </w:rPr>
      </w:pPr>
      <w:r>
        <w:rPr>
          <w:sz w:val="28"/>
        </w:rPr>
        <w:t xml:space="preserve">к приказу министерства образования Ставропольского края </w:t>
      </w:r>
      <w:r w:rsidR="00AD3F6F">
        <w:rPr>
          <w:sz w:val="28"/>
        </w:rPr>
        <w:t>от 26.02.2025 года № 295-пр</w:t>
      </w:r>
    </w:p>
    <w:p w:rsidR="00621567" w:rsidRDefault="00BC2474" w:rsidP="00AD3F6F">
      <w:pPr>
        <w:spacing w:line="240" w:lineRule="exact"/>
        <w:ind w:left="4962"/>
        <w:rPr>
          <w:sz w:val="28"/>
        </w:rPr>
      </w:pPr>
      <w:bookmarkStart w:id="0" w:name="_GoBack"/>
      <w:bookmarkEnd w:id="0"/>
      <w:r>
        <w:rPr>
          <w:sz w:val="28"/>
        </w:rPr>
        <w:t xml:space="preserve"> </w:t>
      </w:r>
    </w:p>
    <w:p w:rsidR="00621567" w:rsidRDefault="00621567">
      <w:pPr>
        <w:spacing w:line="240" w:lineRule="exact"/>
        <w:jc w:val="center"/>
        <w:rPr>
          <w:sz w:val="28"/>
        </w:rPr>
      </w:pPr>
    </w:p>
    <w:p w:rsidR="00621567" w:rsidRDefault="00BC2474">
      <w:pPr>
        <w:spacing w:line="240" w:lineRule="exact"/>
        <w:jc w:val="center"/>
        <w:rPr>
          <w:sz w:val="28"/>
        </w:rPr>
      </w:pPr>
      <w:r>
        <w:rPr>
          <w:sz w:val="28"/>
        </w:rPr>
        <w:t xml:space="preserve">Шкалы </w:t>
      </w:r>
    </w:p>
    <w:p w:rsidR="00621567" w:rsidRDefault="00BC2474">
      <w:pPr>
        <w:spacing w:line="240" w:lineRule="exact"/>
        <w:jc w:val="center"/>
        <w:rPr>
          <w:sz w:val="28"/>
        </w:rPr>
      </w:pPr>
      <w:r>
        <w:rPr>
          <w:sz w:val="28"/>
        </w:rPr>
        <w:t>перевода суммы первичных баллов за экзаменационные работы государственного выпускного экзамена, выполненные в устной фор</w:t>
      </w:r>
      <w:r>
        <w:rPr>
          <w:sz w:val="28"/>
        </w:rPr>
        <w:t xml:space="preserve">ме, при проведении государственной итоговой аттестации по образовательным программам основного общего образования в Ставропольском крае в </w:t>
      </w:r>
      <w:r>
        <w:rPr>
          <w:sz w:val="28"/>
        </w:rPr>
        <w:br w:type="textWrapping" w:clear="all"/>
      </w:r>
      <w:r>
        <w:rPr>
          <w:sz w:val="28"/>
        </w:rPr>
        <w:t>2025 году в пятибалльную систему оценивания</w:t>
      </w:r>
    </w:p>
    <w:p w:rsidR="00621567" w:rsidRDefault="00BC2474">
      <w:pPr>
        <w:spacing w:line="240" w:lineRule="exact"/>
        <w:jc w:val="center"/>
        <w:rPr>
          <w:sz w:val="28"/>
        </w:rPr>
      </w:pPr>
      <w:r>
        <w:rPr>
          <w:sz w:val="28"/>
        </w:rPr>
        <w:t xml:space="preserve"> </w:t>
      </w:r>
    </w:p>
    <w:p w:rsidR="00621567" w:rsidRDefault="00BC2474">
      <w:pPr>
        <w:numPr>
          <w:ilvl w:val="0"/>
          <w:numId w:val="1"/>
        </w:numPr>
        <w:jc w:val="center"/>
        <w:rPr>
          <w:sz w:val="28"/>
        </w:rPr>
      </w:pPr>
      <w:r>
        <w:rPr>
          <w:sz w:val="28"/>
        </w:rPr>
        <w:t>Русский язык</w:t>
      </w:r>
    </w:p>
    <w:p w:rsidR="00621567" w:rsidRDefault="00621567">
      <w:pPr>
        <w:ind w:left="360"/>
        <w:rPr>
          <w:sz w:val="28"/>
        </w:rPr>
      </w:pPr>
    </w:p>
    <w:tbl>
      <w:tblPr>
        <w:tblW w:w="93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1080"/>
        <w:gridCol w:w="1080"/>
        <w:gridCol w:w="1301"/>
        <w:gridCol w:w="1620"/>
      </w:tblGrid>
      <w:tr w:rsidR="00621567">
        <w:tc>
          <w:tcPr>
            <w:tcW w:w="4248" w:type="dxa"/>
          </w:tcPr>
          <w:p w:rsidR="00621567" w:rsidRDefault="00BC2474">
            <w:r>
              <w:t>Отметка по пятибалльной системе оценивания</w:t>
            </w:r>
          </w:p>
        </w:tc>
        <w:tc>
          <w:tcPr>
            <w:tcW w:w="1080" w:type="dxa"/>
            <w:vAlign w:val="center"/>
          </w:tcPr>
          <w:p w:rsidR="00621567" w:rsidRDefault="00BC2474">
            <w:pPr>
              <w:jc w:val="center"/>
            </w:pPr>
            <w:r>
              <w:t>«2»</w:t>
            </w:r>
          </w:p>
        </w:tc>
        <w:tc>
          <w:tcPr>
            <w:tcW w:w="1080" w:type="dxa"/>
            <w:vAlign w:val="center"/>
          </w:tcPr>
          <w:p w:rsidR="00621567" w:rsidRDefault="00BC2474">
            <w:pPr>
              <w:jc w:val="center"/>
            </w:pPr>
            <w:r>
              <w:t>«3»</w:t>
            </w:r>
          </w:p>
        </w:tc>
        <w:tc>
          <w:tcPr>
            <w:tcW w:w="1301" w:type="dxa"/>
            <w:vAlign w:val="center"/>
          </w:tcPr>
          <w:p w:rsidR="00621567" w:rsidRDefault="00BC2474">
            <w:pPr>
              <w:jc w:val="center"/>
            </w:pPr>
            <w:r>
              <w:t>«4»</w:t>
            </w:r>
          </w:p>
        </w:tc>
        <w:tc>
          <w:tcPr>
            <w:tcW w:w="1620" w:type="dxa"/>
            <w:vAlign w:val="center"/>
          </w:tcPr>
          <w:p w:rsidR="00621567" w:rsidRDefault="00BC2474">
            <w:pPr>
              <w:jc w:val="center"/>
            </w:pPr>
            <w:r>
              <w:t>«5</w:t>
            </w:r>
            <w:r>
              <w:t>»</w:t>
            </w:r>
          </w:p>
        </w:tc>
      </w:tr>
      <w:tr w:rsidR="00621567">
        <w:trPr>
          <w:trHeight w:val="559"/>
        </w:trPr>
        <w:tc>
          <w:tcPr>
            <w:tcW w:w="4248" w:type="dxa"/>
            <w:vAlign w:val="center"/>
          </w:tcPr>
          <w:p w:rsidR="00621567" w:rsidRDefault="00BC2474">
            <w:r>
              <w:t>Суммарный первичный балл за работу в целом</w:t>
            </w:r>
          </w:p>
        </w:tc>
        <w:tc>
          <w:tcPr>
            <w:tcW w:w="1080" w:type="dxa"/>
            <w:vAlign w:val="center"/>
          </w:tcPr>
          <w:p w:rsidR="00621567" w:rsidRDefault="00BC2474">
            <w:pPr>
              <w:jc w:val="center"/>
            </w:pPr>
            <w:r>
              <w:t xml:space="preserve">0 – 4 </w:t>
            </w:r>
          </w:p>
        </w:tc>
        <w:tc>
          <w:tcPr>
            <w:tcW w:w="1080" w:type="dxa"/>
            <w:vAlign w:val="center"/>
          </w:tcPr>
          <w:p w:rsidR="00621567" w:rsidRDefault="00BC2474">
            <w:pPr>
              <w:jc w:val="center"/>
            </w:pPr>
            <w:r>
              <w:t>5 – 10</w:t>
            </w:r>
          </w:p>
        </w:tc>
        <w:tc>
          <w:tcPr>
            <w:tcW w:w="1301" w:type="dxa"/>
            <w:vAlign w:val="center"/>
          </w:tcPr>
          <w:p w:rsidR="00621567" w:rsidRDefault="00BC2474">
            <w:pPr>
              <w:jc w:val="center"/>
            </w:pPr>
            <w:r>
              <w:t xml:space="preserve">11 – 14 </w:t>
            </w:r>
          </w:p>
        </w:tc>
        <w:tc>
          <w:tcPr>
            <w:tcW w:w="1620" w:type="dxa"/>
            <w:vAlign w:val="center"/>
          </w:tcPr>
          <w:p w:rsidR="00621567" w:rsidRDefault="00BC2474">
            <w:pPr>
              <w:jc w:val="center"/>
            </w:pPr>
            <w:r>
              <w:t xml:space="preserve">15 – 17 </w:t>
            </w:r>
          </w:p>
        </w:tc>
      </w:tr>
    </w:tbl>
    <w:p w:rsidR="00621567" w:rsidRDefault="00621567">
      <w:pPr>
        <w:rPr>
          <w:sz w:val="28"/>
        </w:rPr>
      </w:pPr>
    </w:p>
    <w:p w:rsidR="00621567" w:rsidRDefault="00BC2474">
      <w:pPr>
        <w:numPr>
          <w:ilvl w:val="0"/>
          <w:numId w:val="1"/>
        </w:numPr>
        <w:tabs>
          <w:tab w:val="clear" w:pos="720"/>
          <w:tab w:val="num" w:pos="0"/>
          <w:tab w:val="left" w:pos="1080"/>
        </w:tabs>
        <w:ind w:left="0" w:firstLine="720"/>
        <w:jc w:val="center"/>
        <w:rPr>
          <w:sz w:val="28"/>
        </w:rPr>
      </w:pPr>
      <w:r>
        <w:rPr>
          <w:sz w:val="28"/>
        </w:rPr>
        <w:t>Математика</w:t>
      </w:r>
    </w:p>
    <w:p w:rsidR="00621567" w:rsidRDefault="00621567">
      <w:pPr>
        <w:tabs>
          <w:tab w:val="left" w:pos="1080"/>
        </w:tabs>
        <w:ind w:left="720"/>
        <w:rPr>
          <w:sz w:val="28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1080"/>
        <w:gridCol w:w="1080"/>
        <w:gridCol w:w="1260"/>
        <w:gridCol w:w="1654"/>
      </w:tblGrid>
      <w:tr w:rsidR="00621567">
        <w:tc>
          <w:tcPr>
            <w:tcW w:w="4248" w:type="dxa"/>
          </w:tcPr>
          <w:p w:rsidR="00621567" w:rsidRDefault="00BC2474">
            <w:r>
              <w:t>Отметка по пятибалльной системе оценивания</w:t>
            </w:r>
          </w:p>
        </w:tc>
        <w:tc>
          <w:tcPr>
            <w:tcW w:w="1080" w:type="dxa"/>
            <w:vAlign w:val="center"/>
          </w:tcPr>
          <w:p w:rsidR="00621567" w:rsidRDefault="00BC2474">
            <w:pPr>
              <w:jc w:val="center"/>
            </w:pPr>
            <w:r>
              <w:t>«2»</w:t>
            </w:r>
          </w:p>
        </w:tc>
        <w:tc>
          <w:tcPr>
            <w:tcW w:w="1080" w:type="dxa"/>
            <w:vAlign w:val="center"/>
          </w:tcPr>
          <w:p w:rsidR="00621567" w:rsidRDefault="00BC2474">
            <w:pPr>
              <w:jc w:val="center"/>
            </w:pPr>
            <w:r>
              <w:t>«3»</w:t>
            </w:r>
          </w:p>
        </w:tc>
        <w:tc>
          <w:tcPr>
            <w:tcW w:w="1260" w:type="dxa"/>
            <w:vAlign w:val="center"/>
          </w:tcPr>
          <w:p w:rsidR="00621567" w:rsidRDefault="00BC2474">
            <w:pPr>
              <w:jc w:val="center"/>
            </w:pPr>
            <w:r>
              <w:t>«4»</w:t>
            </w:r>
          </w:p>
        </w:tc>
        <w:tc>
          <w:tcPr>
            <w:tcW w:w="1654" w:type="dxa"/>
            <w:vAlign w:val="center"/>
          </w:tcPr>
          <w:p w:rsidR="00621567" w:rsidRDefault="00BC2474">
            <w:pPr>
              <w:jc w:val="center"/>
            </w:pPr>
            <w:r>
              <w:t>«5»</w:t>
            </w:r>
          </w:p>
        </w:tc>
      </w:tr>
      <w:tr w:rsidR="00621567">
        <w:trPr>
          <w:trHeight w:val="611"/>
        </w:trPr>
        <w:tc>
          <w:tcPr>
            <w:tcW w:w="4248" w:type="dxa"/>
          </w:tcPr>
          <w:p w:rsidR="00621567" w:rsidRDefault="00BC2474">
            <w:r>
              <w:t>Суммарный первичный балл за работу в целом</w:t>
            </w:r>
          </w:p>
        </w:tc>
        <w:tc>
          <w:tcPr>
            <w:tcW w:w="1080" w:type="dxa"/>
            <w:vAlign w:val="center"/>
          </w:tcPr>
          <w:p w:rsidR="00621567" w:rsidRDefault="00BC2474">
            <w:pPr>
              <w:jc w:val="center"/>
            </w:pPr>
            <w:r>
              <w:t xml:space="preserve">0 – 3 </w:t>
            </w:r>
          </w:p>
        </w:tc>
        <w:tc>
          <w:tcPr>
            <w:tcW w:w="1080" w:type="dxa"/>
            <w:vAlign w:val="center"/>
          </w:tcPr>
          <w:p w:rsidR="00621567" w:rsidRDefault="00BC2474">
            <w:pPr>
              <w:jc w:val="center"/>
            </w:pPr>
            <w:r>
              <w:t xml:space="preserve">4 – 6 </w:t>
            </w:r>
          </w:p>
        </w:tc>
        <w:tc>
          <w:tcPr>
            <w:tcW w:w="1260" w:type="dxa"/>
            <w:vAlign w:val="center"/>
          </w:tcPr>
          <w:p w:rsidR="00621567" w:rsidRDefault="00BC2474">
            <w:pPr>
              <w:jc w:val="center"/>
            </w:pPr>
            <w:r>
              <w:t xml:space="preserve">7 – 8 </w:t>
            </w:r>
          </w:p>
        </w:tc>
        <w:tc>
          <w:tcPr>
            <w:tcW w:w="1654" w:type="dxa"/>
            <w:vAlign w:val="center"/>
          </w:tcPr>
          <w:p w:rsidR="00621567" w:rsidRDefault="00BC2474">
            <w:pPr>
              <w:jc w:val="center"/>
            </w:pPr>
            <w:r>
              <w:t xml:space="preserve">9 – 10 </w:t>
            </w:r>
          </w:p>
        </w:tc>
      </w:tr>
    </w:tbl>
    <w:p w:rsidR="00621567" w:rsidRDefault="00621567">
      <w:pPr>
        <w:tabs>
          <w:tab w:val="left" w:pos="1080"/>
        </w:tabs>
        <w:ind w:left="360"/>
        <w:jc w:val="center"/>
        <w:rPr>
          <w:sz w:val="28"/>
        </w:rPr>
      </w:pPr>
    </w:p>
    <w:p w:rsidR="00621567" w:rsidRDefault="00BC2474">
      <w:pPr>
        <w:ind w:left="360"/>
        <w:jc w:val="center"/>
        <w:rPr>
          <w:sz w:val="28"/>
        </w:rPr>
      </w:pPr>
      <w:r>
        <w:rPr>
          <w:sz w:val="28"/>
        </w:rPr>
        <w:t>3. Биология</w:t>
      </w:r>
    </w:p>
    <w:p w:rsidR="00621567" w:rsidRDefault="00621567">
      <w:pPr>
        <w:ind w:left="360"/>
        <w:rPr>
          <w:sz w:val="28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1080"/>
        <w:gridCol w:w="1080"/>
        <w:gridCol w:w="1260"/>
        <w:gridCol w:w="1654"/>
      </w:tblGrid>
      <w:tr w:rsidR="00621567">
        <w:tc>
          <w:tcPr>
            <w:tcW w:w="4248" w:type="dxa"/>
          </w:tcPr>
          <w:p w:rsidR="00621567" w:rsidRDefault="00BC2474">
            <w:r>
              <w:t>Отметка по пяти</w:t>
            </w:r>
            <w:r>
              <w:t>балльной системе оценивания</w:t>
            </w:r>
          </w:p>
        </w:tc>
        <w:tc>
          <w:tcPr>
            <w:tcW w:w="1080" w:type="dxa"/>
            <w:vAlign w:val="center"/>
          </w:tcPr>
          <w:p w:rsidR="00621567" w:rsidRDefault="00BC2474">
            <w:pPr>
              <w:jc w:val="center"/>
            </w:pPr>
            <w:r>
              <w:t>«2»</w:t>
            </w:r>
          </w:p>
        </w:tc>
        <w:tc>
          <w:tcPr>
            <w:tcW w:w="1080" w:type="dxa"/>
            <w:vAlign w:val="center"/>
          </w:tcPr>
          <w:p w:rsidR="00621567" w:rsidRDefault="00BC2474">
            <w:pPr>
              <w:jc w:val="center"/>
            </w:pPr>
            <w:r>
              <w:t>«3»</w:t>
            </w:r>
          </w:p>
        </w:tc>
        <w:tc>
          <w:tcPr>
            <w:tcW w:w="1260" w:type="dxa"/>
            <w:vAlign w:val="center"/>
          </w:tcPr>
          <w:p w:rsidR="00621567" w:rsidRDefault="00BC2474">
            <w:pPr>
              <w:jc w:val="center"/>
            </w:pPr>
            <w:r>
              <w:t>«4»</w:t>
            </w:r>
          </w:p>
        </w:tc>
        <w:tc>
          <w:tcPr>
            <w:tcW w:w="1654" w:type="dxa"/>
            <w:vAlign w:val="center"/>
          </w:tcPr>
          <w:p w:rsidR="00621567" w:rsidRDefault="00BC2474">
            <w:pPr>
              <w:jc w:val="center"/>
            </w:pPr>
            <w:r>
              <w:t>«5»</w:t>
            </w:r>
          </w:p>
        </w:tc>
      </w:tr>
      <w:tr w:rsidR="00621567">
        <w:trPr>
          <w:trHeight w:val="505"/>
        </w:trPr>
        <w:tc>
          <w:tcPr>
            <w:tcW w:w="4248" w:type="dxa"/>
          </w:tcPr>
          <w:p w:rsidR="00621567" w:rsidRDefault="00BC2474">
            <w:r>
              <w:t>Суммарный первичный балл за работу в целом</w:t>
            </w:r>
          </w:p>
        </w:tc>
        <w:tc>
          <w:tcPr>
            <w:tcW w:w="1080" w:type="dxa"/>
            <w:vAlign w:val="center"/>
          </w:tcPr>
          <w:p w:rsidR="00621567" w:rsidRDefault="00BC2474">
            <w:pPr>
              <w:jc w:val="center"/>
            </w:pPr>
            <w:r>
              <w:t xml:space="preserve">0 – 4 </w:t>
            </w:r>
          </w:p>
        </w:tc>
        <w:tc>
          <w:tcPr>
            <w:tcW w:w="1080" w:type="dxa"/>
            <w:vAlign w:val="center"/>
          </w:tcPr>
          <w:p w:rsidR="00621567" w:rsidRDefault="00BC2474">
            <w:pPr>
              <w:jc w:val="center"/>
            </w:pPr>
            <w:r>
              <w:t xml:space="preserve">5 – 6 </w:t>
            </w:r>
          </w:p>
        </w:tc>
        <w:tc>
          <w:tcPr>
            <w:tcW w:w="1260" w:type="dxa"/>
            <w:vAlign w:val="center"/>
          </w:tcPr>
          <w:p w:rsidR="00621567" w:rsidRDefault="00BC2474">
            <w:pPr>
              <w:jc w:val="center"/>
            </w:pPr>
            <w:r>
              <w:t xml:space="preserve">7 – 8 </w:t>
            </w:r>
          </w:p>
        </w:tc>
        <w:tc>
          <w:tcPr>
            <w:tcW w:w="1654" w:type="dxa"/>
            <w:vAlign w:val="center"/>
          </w:tcPr>
          <w:p w:rsidR="00621567" w:rsidRDefault="00BC2474">
            <w:pPr>
              <w:jc w:val="center"/>
            </w:pPr>
            <w:r>
              <w:t xml:space="preserve">9 –10 </w:t>
            </w:r>
          </w:p>
        </w:tc>
      </w:tr>
    </w:tbl>
    <w:p w:rsidR="00621567" w:rsidRDefault="00621567">
      <w:pPr>
        <w:rPr>
          <w:sz w:val="28"/>
        </w:rPr>
      </w:pPr>
    </w:p>
    <w:p w:rsidR="00621567" w:rsidRDefault="00BC2474">
      <w:pPr>
        <w:ind w:left="142"/>
        <w:jc w:val="center"/>
        <w:rPr>
          <w:sz w:val="28"/>
        </w:rPr>
      </w:pPr>
      <w:r>
        <w:rPr>
          <w:sz w:val="28"/>
        </w:rPr>
        <w:t>4. География</w:t>
      </w:r>
    </w:p>
    <w:p w:rsidR="00621567" w:rsidRDefault="00621567">
      <w:pPr>
        <w:ind w:left="360"/>
        <w:rPr>
          <w:sz w:val="28"/>
        </w:rPr>
      </w:pPr>
    </w:p>
    <w:tbl>
      <w:tblPr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1080"/>
        <w:gridCol w:w="1080"/>
        <w:gridCol w:w="1260"/>
        <w:gridCol w:w="1620"/>
      </w:tblGrid>
      <w:tr w:rsidR="00621567">
        <w:tc>
          <w:tcPr>
            <w:tcW w:w="4248" w:type="dxa"/>
          </w:tcPr>
          <w:p w:rsidR="00621567" w:rsidRDefault="00BC2474">
            <w:r>
              <w:t>Отметка по пятибалльной системе оценивания</w:t>
            </w:r>
          </w:p>
        </w:tc>
        <w:tc>
          <w:tcPr>
            <w:tcW w:w="1080" w:type="dxa"/>
            <w:vAlign w:val="center"/>
          </w:tcPr>
          <w:p w:rsidR="00621567" w:rsidRDefault="00BC2474">
            <w:pPr>
              <w:jc w:val="center"/>
            </w:pPr>
            <w:r>
              <w:t>«2»</w:t>
            </w:r>
          </w:p>
        </w:tc>
        <w:tc>
          <w:tcPr>
            <w:tcW w:w="1080" w:type="dxa"/>
            <w:vAlign w:val="center"/>
          </w:tcPr>
          <w:p w:rsidR="00621567" w:rsidRDefault="00BC2474">
            <w:pPr>
              <w:jc w:val="center"/>
            </w:pPr>
            <w:r>
              <w:t>«3»</w:t>
            </w:r>
          </w:p>
        </w:tc>
        <w:tc>
          <w:tcPr>
            <w:tcW w:w="1260" w:type="dxa"/>
            <w:vAlign w:val="center"/>
          </w:tcPr>
          <w:p w:rsidR="00621567" w:rsidRDefault="00BC2474">
            <w:pPr>
              <w:jc w:val="center"/>
            </w:pPr>
            <w:r>
              <w:t>«4»</w:t>
            </w:r>
          </w:p>
        </w:tc>
        <w:tc>
          <w:tcPr>
            <w:tcW w:w="1620" w:type="dxa"/>
            <w:vAlign w:val="center"/>
          </w:tcPr>
          <w:p w:rsidR="00621567" w:rsidRDefault="00BC2474">
            <w:pPr>
              <w:jc w:val="center"/>
            </w:pPr>
            <w:r>
              <w:t>«5»</w:t>
            </w:r>
          </w:p>
        </w:tc>
      </w:tr>
      <w:tr w:rsidR="00621567">
        <w:trPr>
          <w:trHeight w:val="646"/>
        </w:trPr>
        <w:tc>
          <w:tcPr>
            <w:tcW w:w="4248" w:type="dxa"/>
          </w:tcPr>
          <w:p w:rsidR="00621567" w:rsidRDefault="00BC2474">
            <w:r>
              <w:t>Суммарный первичный балл за работу в целом</w:t>
            </w:r>
          </w:p>
        </w:tc>
        <w:tc>
          <w:tcPr>
            <w:tcW w:w="1080" w:type="dxa"/>
            <w:vAlign w:val="center"/>
          </w:tcPr>
          <w:p w:rsidR="00621567" w:rsidRDefault="00BC2474">
            <w:pPr>
              <w:jc w:val="center"/>
            </w:pPr>
            <w:r>
              <w:t xml:space="preserve">0 – 2 </w:t>
            </w:r>
          </w:p>
        </w:tc>
        <w:tc>
          <w:tcPr>
            <w:tcW w:w="1080" w:type="dxa"/>
            <w:vAlign w:val="center"/>
          </w:tcPr>
          <w:p w:rsidR="00621567" w:rsidRDefault="00BC2474">
            <w:pPr>
              <w:jc w:val="center"/>
            </w:pPr>
            <w:r>
              <w:t xml:space="preserve">3 – 4 </w:t>
            </w:r>
          </w:p>
        </w:tc>
        <w:tc>
          <w:tcPr>
            <w:tcW w:w="1260" w:type="dxa"/>
            <w:vAlign w:val="center"/>
          </w:tcPr>
          <w:p w:rsidR="00621567" w:rsidRDefault="00BC2474">
            <w:pPr>
              <w:jc w:val="center"/>
            </w:pPr>
            <w:r>
              <w:t xml:space="preserve">5 – 6 </w:t>
            </w:r>
          </w:p>
        </w:tc>
        <w:tc>
          <w:tcPr>
            <w:tcW w:w="1620" w:type="dxa"/>
            <w:vAlign w:val="center"/>
          </w:tcPr>
          <w:p w:rsidR="00621567" w:rsidRDefault="00BC2474">
            <w:pPr>
              <w:jc w:val="center"/>
            </w:pPr>
            <w:r>
              <w:t xml:space="preserve">7 – 8 </w:t>
            </w:r>
          </w:p>
        </w:tc>
      </w:tr>
    </w:tbl>
    <w:p w:rsidR="00621567" w:rsidRDefault="00621567">
      <w:pPr>
        <w:ind w:left="360"/>
        <w:rPr>
          <w:sz w:val="28"/>
        </w:rPr>
      </w:pPr>
    </w:p>
    <w:p w:rsidR="00621567" w:rsidRDefault="00BC2474">
      <w:pPr>
        <w:jc w:val="center"/>
        <w:rPr>
          <w:sz w:val="28"/>
        </w:rPr>
      </w:pPr>
      <w:r>
        <w:rPr>
          <w:sz w:val="28"/>
        </w:rPr>
        <w:t xml:space="preserve">5. Информатика </w:t>
      </w:r>
    </w:p>
    <w:p w:rsidR="00621567" w:rsidRDefault="00621567">
      <w:pPr>
        <w:jc w:val="center"/>
        <w:rPr>
          <w:sz w:val="28"/>
        </w:rPr>
      </w:pPr>
    </w:p>
    <w:tbl>
      <w:tblPr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1080"/>
        <w:gridCol w:w="1080"/>
        <w:gridCol w:w="1260"/>
        <w:gridCol w:w="1620"/>
      </w:tblGrid>
      <w:tr w:rsidR="00621567">
        <w:tc>
          <w:tcPr>
            <w:tcW w:w="4248" w:type="dxa"/>
          </w:tcPr>
          <w:p w:rsidR="00621567" w:rsidRDefault="00BC2474">
            <w:r>
              <w:t>Отметка по пятибалльной системе оценивания</w:t>
            </w:r>
          </w:p>
        </w:tc>
        <w:tc>
          <w:tcPr>
            <w:tcW w:w="1080" w:type="dxa"/>
            <w:vAlign w:val="center"/>
          </w:tcPr>
          <w:p w:rsidR="00621567" w:rsidRDefault="00BC2474">
            <w:pPr>
              <w:jc w:val="center"/>
            </w:pPr>
            <w:r>
              <w:t>«2»</w:t>
            </w:r>
          </w:p>
        </w:tc>
        <w:tc>
          <w:tcPr>
            <w:tcW w:w="1080" w:type="dxa"/>
            <w:vAlign w:val="center"/>
          </w:tcPr>
          <w:p w:rsidR="00621567" w:rsidRDefault="00BC2474">
            <w:pPr>
              <w:jc w:val="center"/>
            </w:pPr>
            <w:r>
              <w:t>«3»</w:t>
            </w:r>
          </w:p>
        </w:tc>
        <w:tc>
          <w:tcPr>
            <w:tcW w:w="1260" w:type="dxa"/>
            <w:vAlign w:val="center"/>
          </w:tcPr>
          <w:p w:rsidR="00621567" w:rsidRDefault="00BC2474">
            <w:pPr>
              <w:jc w:val="center"/>
            </w:pPr>
            <w:r>
              <w:t>«4»</w:t>
            </w:r>
          </w:p>
        </w:tc>
        <w:tc>
          <w:tcPr>
            <w:tcW w:w="1620" w:type="dxa"/>
            <w:vAlign w:val="center"/>
          </w:tcPr>
          <w:p w:rsidR="00621567" w:rsidRDefault="00BC2474">
            <w:pPr>
              <w:jc w:val="center"/>
            </w:pPr>
            <w:r>
              <w:t>«5»</w:t>
            </w:r>
          </w:p>
        </w:tc>
      </w:tr>
      <w:tr w:rsidR="00621567">
        <w:trPr>
          <w:trHeight w:val="557"/>
        </w:trPr>
        <w:tc>
          <w:tcPr>
            <w:tcW w:w="4248" w:type="dxa"/>
          </w:tcPr>
          <w:p w:rsidR="00621567" w:rsidRDefault="00BC2474">
            <w:r>
              <w:t>Суммарный первичный балл за работу в целом</w:t>
            </w:r>
          </w:p>
        </w:tc>
        <w:tc>
          <w:tcPr>
            <w:tcW w:w="1080" w:type="dxa"/>
            <w:vAlign w:val="center"/>
          </w:tcPr>
          <w:p w:rsidR="00621567" w:rsidRDefault="00BC2474">
            <w:pPr>
              <w:jc w:val="center"/>
            </w:pPr>
            <w:r>
              <w:t xml:space="preserve">0 – 1 </w:t>
            </w:r>
          </w:p>
        </w:tc>
        <w:tc>
          <w:tcPr>
            <w:tcW w:w="1080" w:type="dxa"/>
            <w:vAlign w:val="center"/>
          </w:tcPr>
          <w:p w:rsidR="00621567" w:rsidRDefault="00BC2474">
            <w:pPr>
              <w:jc w:val="center"/>
            </w:pPr>
            <w:r>
              <w:t xml:space="preserve">2 – 3 </w:t>
            </w:r>
          </w:p>
        </w:tc>
        <w:tc>
          <w:tcPr>
            <w:tcW w:w="1260" w:type="dxa"/>
            <w:vAlign w:val="center"/>
          </w:tcPr>
          <w:p w:rsidR="00621567" w:rsidRDefault="00BC2474">
            <w:pPr>
              <w:jc w:val="center"/>
            </w:pPr>
            <w:r>
              <w:t xml:space="preserve">4 – 5 </w:t>
            </w:r>
          </w:p>
        </w:tc>
        <w:tc>
          <w:tcPr>
            <w:tcW w:w="1620" w:type="dxa"/>
            <w:vAlign w:val="center"/>
          </w:tcPr>
          <w:p w:rsidR="00621567" w:rsidRDefault="00BC2474">
            <w:pPr>
              <w:jc w:val="center"/>
            </w:pPr>
            <w:r>
              <w:t xml:space="preserve">6 </w:t>
            </w:r>
          </w:p>
        </w:tc>
      </w:tr>
    </w:tbl>
    <w:p w:rsidR="00621567" w:rsidRDefault="00621567">
      <w:pPr>
        <w:ind w:left="360"/>
        <w:jc w:val="center"/>
        <w:rPr>
          <w:sz w:val="28"/>
        </w:rPr>
      </w:pPr>
    </w:p>
    <w:p w:rsidR="00621567" w:rsidRDefault="00621567">
      <w:pPr>
        <w:jc w:val="center"/>
        <w:rPr>
          <w:sz w:val="28"/>
        </w:rPr>
      </w:pPr>
    </w:p>
    <w:p w:rsidR="00621567" w:rsidRDefault="00621567">
      <w:pPr>
        <w:jc w:val="center"/>
        <w:rPr>
          <w:sz w:val="28"/>
        </w:rPr>
      </w:pPr>
    </w:p>
    <w:p w:rsidR="00621567" w:rsidRDefault="00BC2474">
      <w:pPr>
        <w:jc w:val="center"/>
        <w:rPr>
          <w:sz w:val="28"/>
        </w:rPr>
      </w:pPr>
      <w:r>
        <w:rPr>
          <w:sz w:val="28"/>
        </w:rPr>
        <w:lastRenderedPageBreak/>
        <w:t>6.  История</w:t>
      </w:r>
    </w:p>
    <w:p w:rsidR="00621567" w:rsidRDefault="00621567">
      <w:pPr>
        <w:ind w:left="360"/>
        <w:rPr>
          <w:sz w:val="28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19"/>
        <w:gridCol w:w="1134"/>
        <w:gridCol w:w="992"/>
        <w:gridCol w:w="1276"/>
        <w:gridCol w:w="1701"/>
      </w:tblGrid>
      <w:tr w:rsidR="00621567">
        <w:tc>
          <w:tcPr>
            <w:tcW w:w="4219" w:type="dxa"/>
          </w:tcPr>
          <w:p w:rsidR="00621567" w:rsidRDefault="00BC2474">
            <w:r>
              <w:t>Отметка по пятибалльной системе оценивания</w:t>
            </w:r>
          </w:p>
        </w:tc>
        <w:tc>
          <w:tcPr>
            <w:tcW w:w="1134" w:type="dxa"/>
            <w:vAlign w:val="center"/>
          </w:tcPr>
          <w:p w:rsidR="00621567" w:rsidRDefault="00BC2474">
            <w:pPr>
              <w:jc w:val="center"/>
            </w:pPr>
            <w:r>
              <w:t>«2»</w:t>
            </w:r>
          </w:p>
        </w:tc>
        <w:tc>
          <w:tcPr>
            <w:tcW w:w="992" w:type="dxa"/>
            <w:vAlign w:val="center"/>
          </w:tcPr>
          <w:p w:rsidR="00621567" w:rsidRDefault="00BC2474">
            <w:pPr>
              <w:jc w:val="center"/>
            </w:pPr>
            <w:r>
              <w:t>«3»</w:t>
            </w:r>
          </w:p>
        </w:tc>
        <w:tc>
          <w:tcPr>
            <w:tcW w:w="1276" w:type="dxa"/>
            <w:vAlign w:val="center"/>
          </w:tcPr>
          <w:p w:rsidR="00621567" w:rsidRDefault="00BC2474">
            <w:pPr>
              <w:jc w:val="center"/>
            </w:pPr>
            <w:r>
              <w:t>«4»</w:t>
            </w:r>
          </w:p>
        </w:tc>
        <w:tc>
          <w:tcPr>
            <w:tcW w:w="1701" w:type="dxa"/>
            <w:vAlign w:val="center"/>
          </w:tcPr>
          <w:p w:rsidR="00621567" w:rsidRDefault="00BC2474">
            <w:pPr>
              <w:jc w:val="center"/>
            </w:pPr>
            <w:r>
              <w:t>«5»</w:t>
            </w:r>
          </w:p>
        </w:tc>
      </w:tr>
      <w:tr w:rsidR="00621567">
        <w:tc>
          <w:tcPr>
            <w:tcW w:w="4219" w:type="dxa"/>
          </w:tcPr>
          <w:p w:rsidR="00621567" w:rsidRDefault="00BC2474">
            <w:r>
              <w:t>Суммарный первичный балл за работу в целом</w:t>
            </w:r>
          </w:p>
        </w:tc>
        <w:tc>
          <w:tcPr>
            <w:tcW w:w="1134" w:type="dxa"/>
          </w:tcPr>
          <w:p w:rsidR="00621567" w:rsidRDefault="00621567">
            <w:pPr>
              <w:jc w:val="center"/>
            </w:pPr>
          </w:p>
          <w:p w:rsidR="00621567" w:rsidRDefault="00BC2474">
            <w:pPr>
              <w:jc w:val="center"/>
            </w:pPr>
            <w:r>
              <w:t>0 – 1</w:t>
            </w:r>
          </w:p>
        </w:tc>
        <w:tc>
          <w:tcPr>
            <w:tcW w:w="992" w:type="dxa"/>
          </w:tcPr>
          <w:p w:rsidR="00621567" w:rsidRDefault="00621567">
            <w:pPr>
              <w:jc w:val="center"/>
            </w:pPr>
          </w:p>
          <w:p w:rsidR="00621567" w:rsidRDefault="00BC2474">
            <w:pPr>
              <w:jc w:val="center"/>
            </w:pPr>
            <w:r>
              <w:t>2</w:t>
            </w:r>
          </w:p>
          <w:p w:rsidR="00621567" w:rsidRDefault="00621567">
            <w:pPr>
              <w:jc w:val="center"/>
            </w:pPr>
          </w:p>
        </w:tc>
        <w:tc>
          <w:tcPr>
            <w:tcW w:w="1276" w:type="dxa"/>
          </w:tcPr>
          <w:p w:rsidR="00621567" w:rsidRDefault="00621567">
            <w:pPr>
              <w:jc w:val="center"/>
            </w:pPr>
          </w:p>
          <w:p w:rsidR="00621567" w:rsidRDefault="00BC2474">
            <w:pPr>
              <w:jc w:val="center"/>
            </w:pPr>
            <w:r>
              <w:t xml:space="preserve">3 – 4 </w:t>
            </w:r>
          </w:p>
        </w:tc>
        <w:tc>
          <w:tcPr>
            <w:tcW w:w="1701" w:type="dxa"/>
          </w:tcPr>
          <w:p w:rsidR="00621567" w:rsidRDefault="00621567">
            <w:pPr>
              <w:jc w:val="center"/>
            </w:pPr>
          </w:p>
          <w:p w:rsidR="00621567" w:rsidRDefault="00BC2474">
            <w:pPr>
              <w:jc w:val="center"/>
            </w:pPr>
            <w:r>
              <w:t xml:space="preserve">5 – 6 </w:t>
            </w:r>
          </w:p>
          <w:p w:rsidR="00621567" w:rsidRDefault="00621567">
            <w:pPr>
              <w:jc w:val="center"/>
            </w:pPr>
          </w:p>
        </w:tc>
      </w:tr>
    </w:tbl>
    <w:p w:rsidR="00621567" w:rsidRDefault="00621567">
      <w:pPr>
        <w:tabs>
          <w:tab w:val="left" w:pos="900"/>
          <w:tab w:val="left" w:pos="3960"/>
        </w:tabs>
        <w:ind w:left="360"/>
        <w:jc w:val="center"/>
        <w:rPr>
          <w:sz w:val="22"/>
        </w:rPr>
      </w:pPr>
    </w:p>
    <w:p w:rsidR="00621567" w:rsidRDefault="00BC2474">
      <w:pPr>
        <w:tabs>
          <w:tab w:val="left" w:pos="900"/>
          <w:tab w:val="left" w:pos="3960"/>
        </w:tabs>
        <w:jc w:val="center"/>
        <w:rPr>
          <w:sz w:val="28"/>
        </w:rPr>
      </w:pPr>
      <w:r>
        <w:rPr>
          <w:sz w:val="28"/>
        </w:rPr>
        <w:t>7. Литература</w:t>
      </w:r>
    </w:p>
    <w:p w:rsidR="00621567" w:rsidRDefault="00621567">
      <w:pPr>
        <w:tabs>
          <w:tab w:val="left" w:pos="900"/>
          <w:tab w:val="left" w:pos="3960"/>
        </w:tabs>
        <w:ind w:left="360"/>
        <w:rPr>
          <w:sz w:val="28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19"/>
        <w:gridCol w:w="1134"/>
        <w:gridCol w:w="992"/>
        <w:gridCol w:w="1276"/>
        <w:gridCol w:w="1701"/>
      </w:tblGrid>
      <w:tr w:rsidR="00621567">
        <w:tc>
          <w:tcPr>
            <w:tcW w:w="4219" w:type="dxa"/>
          </w:tcPr>
          <w:p w:rsidR="00621567" w:rsidRDefault="00BC2474">
            <w:r>
              <w:t>Отметка по пятибалльной системе оценивания</w:t>
            </w:r>
          </w:p>
        </w:tc>
        <w:tc>
          <w:tcPr>
            <w:tcW w:w="1134" w:type="dxa"/>
            <w:vAlign w:val="center"/>
          </w:tcPr>
          <w:p w:rsidR="00621567" w:rsidRDefault="00BC2474">
            <w:pPr>
              <w:jc w:val="center"/>
            </w:pPr>
            <w:r>
              <w:t>«2»</w:t>
            </w:r>
          </w:p>
        </w:tc>
        <w:tc>
          <w:tcPr>
            <w:tcW w:w="992" w:type="dxa"/>
            <w:vAlign w:val="center"/>
          </w:tcPr>
          <w:p w:rsidR="00621567" w:rsidRDefault="00BC2474">
            <w:pPr>
              <w:jc w:val="center"/>
            </w:pPr>
            <w:r>
              <w:t>«3»</w:t>
            </w:r>
          </w:p>
        </w:tc>
        <w:tc>
          <w:tcPr>
            <w:tcW w:w="1276" w:type="dxa"/>
            <w:vAlign w:val="center"/>
          </w:tcPr>
          <w:p w:rsidR="00621567" w:rsidRDefault="00BC2474">
            <w:pPr>
              <w:jc w:val="center"/>
            </w:pPr>
            <w:r>
              <w:t>«4»</w:t>
            </w:r>
          </w:p>
        </w:tc>
        <w:tc>
          <w:tcPr>
            <w:tcW w:w="1701" w:type="dxa"/>
            <w:vAlign w:val="center"/>
          </w:tcPr>
          <w:p w:rsidR="00621567" w:rsidRDefault="00BC2474">
            <w:pPr>
              <w:jc w:val="center"/>
            </w:pPr>
            <w:r>
              <w:t>«5»</w:t>
            </w:r>
          </w:p>
        </w:tc>
      </w:tr>
      <w:tr w:rsidR="00621567">
        <w:trPr>
          <w:trHeight w:val="565"/>
        </w:trPr>
        <w:tc>
          <w:tcPr>
            <w:tcW w:w="4219" w:type="dxa"/>
          </w:tcPr>
          <w:p w:rsidR="00621567" w:rsidRDefault="00BC2474">
            <w:r>
              <w:t>Суммарный первичный балл за работу в целом</w:t>
            </w:r>
          </w:p>
        </w:tc>
        <w:tc>
          <w:tcPr>
            <w:tcW w:w="1134" w:type="dxa"/>
          </w:tcPr>
          <w:p w:rsidR="00621567" w:rsidRDefault="00621567">
            <w:pPr>
              <w:jc w:val="center"/>
            </w:pPr>
          </w:p>
          <w:p w:rsidR="00621567" w:rsidRDefault="00BC2474">
            <w:pPr>
              <w:jc w:val="center"/>
            </w:pPr>
            <w:r>
              <w:t xml:space="preserve">0 – 3  </w:t>
            </w:r>
          </w:p>
        </w:tc>
        <w:tc>
          <w:tcPr>
            <w:tcW w:w="992" w:type="dxa"/>
          </w:tcPr>
          <w:p w:rsidR="00621567" w:rsidRDefault="00621567">
            <w:pPr>
              <w:jc w:val="center"/>
            </w:pPr>
          </w:p>
          <w:p w:rsidR="00621567" w:rsidRDefault="00BC2474">
            <w:pPr>
              <w:jc w:val="center"/>
            </w:pPr>
            <w:r>
              <w:t xml:space="preserve">4 – 11 </w:t>
            </w:r>
          </w:p>
          <w:p w:rsidR="00621567" w:rsidRDefault="00BC2474">
            <w:pPr>
              <w:jc w:val="center"/>
            </w:pPr>
            <w:r>
              <w:t xml:space="preserve">   </w:t>
            </w:r>
          </w:p>
        </w:tc>
        <w:tc>
          <w:tcPr>
            <w:tcW w:w="1276" w:type="dxa"/>
          </w:tcPr>
          <w:p w:rsidR="00621567" w:rsidRDefault="00621567">
            <w:pPr>
              <w:jc w:val="center"/>
            </w:pPr>
          </w:p>
          <w:p w:rsidR="00621567" w:rsidRDefault="00BC2474">
            <w:pPr>
              <w:jc w:val="center"/>
            </w:pPr>
            <w:r>
              <w:t xml:space="preserve">12 – 16   </w:t>
            </w:r>
          </w:p>
        </w:tc>
        <w:tc>
          <w:tcPr>
            <w:tcW w:w="1701" w:type="dxa"/>
          </w:tcPr>
          <w:p w:rsidR="00621567" w:rsidRDefault="00621567">
            <w:pPr>
              <w:jc w:val="center"/>
            </w:pPr>
          </w:p>
          <w:p w:rsidR="00621567" w:rsidRDefault="00BC2474">
            <w:pPr>
              <w:jc w:val="center"/>
            </w:pPr>
            <w:r>
              <w:t xml:space="preserve">17 – 20 </w:t>
            </w:r>
          </w:p>
          <w:p w:rsidR="00621567" w:rsidRDefault="00BC2474">
            <w:pPr>
              <w:jc w:val="center"/>
            </w:pPr>
            <w:r>
              <w:t xml:space="preserve">  </w:t>
            </w:r>
          </w:p>
        </w:tc>
      </w:tr>
    </w:tbl>
    <w:p w:rsidR="00621567" w:rsidRDefault="00621567">
      <w:pPr>
        <w:tabs>
          <w:tab w:val="left" w:pos="900"/>
          <w:tab w:val="left" w:pos="3960"/>
        </w:tabs>
        <w:ind w:left="360"/>
        <w:rPr>
          <w:sz w:val="22"/>
        </w:rPr>
      </w:pPr>
    </w:p>
    <w:p w:rsidR="00621567" w:rsidRDefault="00BC2474">
      <w:pPr>
        <w:tabs>
          <w:tab w:val="left" w:pos="900"/>
          <w:tab w:val="left" w:pos="1980"/>
          <w:tab w:val="left" w:pos="2160"/>
          <w:tab w:val="left" w:pos="3960"/>
        </w:tabs>
        <w:jc w:val="center"/>
        <w:rPr>
          <w:sz w:val="28"/>
        </w:rPr>
      </w:pPr>
      <w:r>
        <w:rPr>
          <w:sz w:val="28"/>
        </w:rPr>
        <w:t>8. Обществознани</w:t>
      </w:r>
      <w:r>
        <w:rPr>
          <w:sz w:val="28"/>
        </w:rPr>
        <w:t>е</w:t>
      </w:r>
    </w:p>
    <w:p w:rsidR="00621567" w:rsidRDefault="00621567">
      <w:pPr>
        <w:tabs>
          <w:tab w:val="left" w:pos="900"/>
          <w:tab w:val="left" w:pos="1980"/>
          <w:tab w:val="left" w:pos="2160"/>
          <w:tab w:val="left" w:pos="3960"/>
        </w:tabs>
        <w:rPr>
          <w:sz w:val="28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19"/>
        <w:gridCol w:w="1134"/>
        <w:gridCol w:w="992"/>
        <w:gridCol w:w="1276"/>
        <w:gridCol w:w="1701"/>
      </w:tblGrid>
      <w:tr w:rsidR="00621567">
        <w:tc>
          <w:tcPr>
            <w:tcW w:w="4219" w:type="dxa"/>
          </w:tcPr>
          <w:p w:rsidR="00621567" w:rsidRDefault="00BC2474">
            <w:r>
              <w:t>Отметка по пятибалльной системе оценивания</w:t>
            </w:r>
          </w:p>
        </w:tc>
        <w:tc>
          <w:tcPr>
            <w:tcW w:w="1134" w:type="dxa"/>
            <w:vAlign w:val="center"/>
          </w:tcPr>
          <w:p w:rsidR="00621567" w:rsidRDefault="00BC2474">
            <w:pPr>
              <w:jc w:val="center"/>
            </w:pPr>
            <w:r>
              <w:t>«2»</w:t>
            </w:r>
          </w:p>
        </w:tc>
        <w:tc>
          <w:tcPr>
            <w:tcW w:w="992" w:type="dxa"/>
            <w:vAlign w:val="center"/>
          </w:tcPr>
          <w:p w:rsidR="00621567" w:rsidRDefault="00BC2474">
            <w:pPr>
              <w:jc w:val="center"/>
            </w:pPr>
            <w:r>
              <w:t>«3»</w:t>
            </w:r>
          </w:p>
        </w:tc>
        <w:tc>
          <w:tcPr>
            <w:tcW w:w="1276" w:type="dxa"/>
            <w:vAlign w:val="center"/>
          </w:tcPr>
          <w:p w:rsidR="00621567" w:rsidRDefault="00BC2474">
            <w:pPr>
              <w:jc w:val="center"/>
            </w:pPr>
            <w:r>
              <w:t>«4»</w:t>
            </w:r>
          </w:p>
        </w:tc>
        <w:tc>
          <w:tcPr>
            <w:tcW w:w="1701" w:type="dxa"/>
            <w:vAlign w:val="center"/>
          </w:tcPr>
          <w:p w:rsidR="00621567" w:rsidRDefault="00BC2474">
            <w:pPr>
              <w:jc w:val="center"/>
            </w:pPr>
            <w:r>
              <w:t>«5»</w:t>
            </w:r>
          </w:p>
        </w:tc>
      </w:tr>
      <w:tr w:rsidR="00621567">
        <w:tc>
          <w:tcPr>
            <w:tcW w:w="4219" w:type="dxa"/>
          </w:tcPr>
          <w:p w:rsidR="00621567" w:rsidRDefault="00BC2474">
            <w:r>
              <w:t>Суммарный первичный балл за работу в целом</w:t>
            </w:r>
          </w:p>
        </w:tc>
        <w:tc>
          <w:tcPr>
            <w:tcW w:w="1134" w:type="dxa"/>
          </w:tcPr>
          <w:p w:rsidR="00621567" w:rsidRDefault="00621567">
            <w:pPr>
              <w:jc w:val="center"/>
            </w:pPr>
          </w:p>
          <w:p w:rsidR="00621567" w:rsidRDefault="00BC2474">
            <w:pPr>
              <w:jc w:val="center"/>
            </w:pPr>
            <w:r>
              <w:t xml:space="preserve">0 – 1  </w:t>
            </w:r>
          </w:p>
        </w:tc>
        <w:tc>
          <w:tcPr>
            <w:tcW w:w="992" w:type="dxa"/>
          </w:tcPr>
          <w:p w:rsidR="00621567" w:rsidRDefault="00621567">
            <w:pPr>
              <w:jc w:val="center"/>
            </w:pPr>
          </w:p>
          <w:p w:rsidR="00621567" w:rsidRDefault="00BC2474">
            <w:pPr>
              <w:jc w:val="center"/>
            </w:pPr>
            <w:r>
              <w:t xml:space="preserve">2 </w:t>
            </w:r>
          </w:p>
          <w:p w:rsidR="00621567" w:rsidRDefault="00BC2474">
            <w:pPr>
              <w:jc w:val="center"/>
            </w:pPr>
            <w:r>
              <w:t xml:space="preserve">   </w:t>
            </w:r>
          </w:p>
        </w:tc>
        <w:tc>
          <w:tcPr>
            <w:tcW w:w="1276" w:type="dxa"/>
          </w:tcPr>
          <w:p w:rsidR="00621567" w:rsidRDefault="00621567">
            <w:pPr>
              <w:jc w:val="center"/>
            </w:pPr>
          </w:p>
          <w:p w:rsidR="00621567" w:rsidRDefault="00BC2474">
            <w:pPr>
              <w:jc w:val="center"/>
            </w:pPr>
            <w:r>
              <w:t xml:space="preserve">3 – 4    </w:t>
            </w:r>
          </w:p>
        </w:tc>
        <w:tc>
          <w:tcPr>
            <w:tcW w:w="1701" w:type="dxa"/>
          </w:tcPr>
          <w:p w:rsidR="00621567" w:rsidRDefault="00621567">
            <w:pPr>
              <w:jc w:val="center"/>
            </w:pPr>
          </w:p>
          <w:p w:rsidR="00621567" w:rsidRDefault="00BC2474">
            <w:pPr>
              <w:jc w:val="center"/>
            </w:pPr>
            <w:r>
              <w:t xml:space="preserve">5 – 6 </w:t>
            </w:r>
          </w:p>
          <w:p w:rsidR="00621567" w:rsidRDefault="00BC2474">
            <w:pPr>
              <w:jc w:val="center"/>
            </w:pPr>
            <w:r>
              <w:t xml:space="preserve">  </w:t>
            </w:r>
          </w:p>
        </w:tc>
      </w:tr>
    </w:tbl>
    <w:p w:rsidR="00621567" w:rsidRDefault="00621567">
      <w:pPr>
        <w:tabs>
          <w:tab w:val="left" w:pos="900"/>
          <w:tab w:val="left" w:pos="1980"/>
          <w:tab w:val="left" w:pos="2160"/>
          <w:tab w:val="left" w:pos="3960"/>
        </w:tabs>
        <w:rPr>
          <w:sz w:val="22"/>
        </w:rPr>
      </w:pPr>
    </w:p>
    <w:p w:rsidR="00621567" w:rsidRDefault="00BC2474">
      <w:pPr>
        <w:tabs>
          <w:tab w:val="left" w:pos="900"/>
          <w:tab w:val="left" w:pos="1980"/>
          <w:tab w:val="left" w:pos="2160"/>
          <w:tab w:val="left" w:pos="3960"/>
        </w:tabs>
        <w:jc w:val="center"/>
        <w:rPr>
          <w:sz w:val="28"/>
        </w:rPr>
      </w:pPr>
      <w:r>
        <w:rPr>
          <w:sz w:val="28"/>
        </w:rPr>
        <w:t>9. Физика</w:t>
      </w:r>
    </w:p>
    <w:p w:rsidR="00621567" w:rsidRDefault="00621567">
      <w:pPr>
        <w:tabs>
          <w:tab w:val="left" w:pos="900"/>
          <w:tab w:val="left" w:pos="1980"/>
          <w:tab w:val="left" w:pos="2160"/>
          <w:tab w:val="left" w:pos="3960"/>
        </w:tabs>
        <w:rPr>
          <w:sz w:val="28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19"/>
        <w:gridCol w:w="1134"/>
        <w:gridCol w:w="992"/>
        <w:gridCol w:w="1276"/>
        <w:gridCol w:w="1701"/>
      </w:tblGrid>
      <w:tr w:rsidR="00621567">
        <w:tc>
          <w:tcPr>
            <w:tcW w:w="4219" w:type="dxa"/>
          </w:tcPr>
          <w:p w:rsidR="00621567" w:rsidRDefault="00BC2474">
            <w:r>
              <w:t>Отметка по пятибалльной системе оценивания</w:t>
            </w:r>
          </w:p>
        </w:tc>
        <w:tc>
          <w:tcPr>
            <w:tcW w:w="1134" w:type="dxa"/>
            <w:vAlign w:val="center"/>
          </w:tcPr>
          <w:p w:rsidR="00621567" w:rsidRDefault="00BC2474">
            <w:pPr>
              <w:jc w:val="center"/>
            </w:pPr>
            <w:r>
              <w:t>«2»</w:t>
            </w:r>
          </w:p>
        </w:tc>
        <w:tc>
          <w:tcPr>
            <w:tcW w:w="992" w:type="dxa"/>
            <w:vAlign w:val="center"/>
          </w:tcPr>
          <w:p w:rsidR="00621567" w:rsidRDefault="00BC2474">
            <w:pPr>
              <w:jc w:val="center"/>
            </w:pPr>
            <w:r>
              <w:t>«3»</w:t>
            </w:r>
          </w:p>
        </w:tc>
        <w:tc>
          <w:tcPr>
            <w:tcW w:w="1276" w:type="dxa"/>
            <w:vAlign w:val="center"/>
          </w:tcPr>
          <w:p w:rsidR="00621567" w:rsidRDefault="00BC2474">
            <w:pPr>
              <w:jc w:val="center"/>
            </w:pPr>
            <w:r>
              <w:t>«4»</w:t>
            </w:r>
          </w:p>
        </w:tc>
        <w:tc>
          <w:tcPr>
            <w:tcW w:w="1701" w:type="dxa"/>
            <w:vAlign w:val="center"/>
          </w:tcPr>
          <w:p w:rsidR="00621567" w:rsidRDefault="00BC2474">
            <w:pPr>
              <w:jc w:val="center"/>
            </w:pPr>
            <w:r>
              <w:t>«5»</w:t>
            </w:r>
          </w:p>
        </w:tc>
      </w:tr>
      <w:tr w:rsidR="00621567">
        <w:tc>
          <w:tcPr>
            <w:tcW w:w="4219" w:type="dxa"/>
          </w:tcPr>
          <w:p w:rsidR="00621567" w:rsidRDefault="00BC2474">
            <w:r>
              <w:t>Суммарный первичный балл за работу в целом</w:t>
            </w:r>
          </w:p>
        </w:tc>
        <w:tc>
          <w:tcPr>
            <w:tcW w:w="1134" w:type="dxa"/>
          </w:tcPr>
          <w:p w:rsidR="00621567" w:rsidRDefault="00621567">
            <w:pPr>
              <w:jc w:val="center"/>
            </w:pPr>
          </w:p>
          <w:p w:rsidR="00621567" w:rsidRDefault="00BC2474">
            <w:pPr>
              <w:jc w:val="center"/>
            </w:pPr>
            <w:r>
              <w:t xml:space="preserve">0 – 2   </w:t>
            </w:r>
          </w:p>
        </w:tc>
        <w:tc>
          <w:tcPr>
            <w:tcW w:w="992" w:type="dxa"/>
          </w:tcPr>
          <w:p w:rsidR="00621567" w:rsidRDefault="00621567">
            <w:pPr>
              <w:jc w:val="center"/>
            </w:pPr>
          </w:p>
          <w:p w:rsidR="00621567" w:rsidRDefault="00BC2474">
            <w:pPr>
              <w:jc w:val="center"/>
            </w:pPr>
            <w:r>
              <w:t xml:space="preserve">3 – 4 </w:t>
            </w:r>
          </w:p>
          <w:p w:rsidR="00621567" w:rsidRDefault="00BC2474">
            <w:pPr>
              <w:jc w:val="center"/>
            </w:pPr>
            <w:r>
              <w:t xml:space="preserve">   </w:t>
            </w:r>
          </w:p>
        </w:tc>
        <w:tc>
          <w:tcPr>
            <w:tcW w:w="1276" w:type="dxa"/>
          </w:tcPr>
          <w:p w:rsidR="00621567" w:rsidRDefault="00621567">
            <w:pPr>
              <w:jc w:val="center"/>
            </w:pPr>
          </w:p>
          <w:p w:rsidR="00621567" w:rsidRDefault="00BC2474">
            <w:pPr>
              <w:jc w:val="center"/>
            </w:pPr>
            <w:r>
              <w:t xml:space="preserve">5 – 7    </w:t>
            </w:r>
          </w:p>
        </w:tc>
        <w:tc>
          <w:tcPr>
            <w:tcW w:w="1701" w:type="dxa"/>
          </w:tcPr>
          <w:p w:rsidR="00621567" w:rsidRDefault="00621567">
            <w:pPr>
              <w:jc w:val="center"/>
            </w:pPr>
          </w:p>
          <w:p w:rsidR="00621567" w:rsidRDefault="00BC2474">
            <w:pPr>
              <w:jc w:val="center"/>
            </w:pPr>
            <w:r>
              <w:t xml:space="preserve">8 – 10 </w:t>
            </w:r>
          </w:p>
          <w:p w:rsidR="00621567" w:rsidRDefault="00BC2474">
            <w:pPr>
              <w:jc w:val="center"/>
            </w:pPr>
            <w:r>
              <w:t xml:space="preserve">  </w:t>
            </w:r>
          </w:p>
        </w:tc>
      </w:tr>
    </w:tbl>
    <w:p w:rsidR="00621567" w:rsidRDefault="00621567">
      <w:pPr>
        <w:tabs>
          <w:tab w:val="left" w:pos="900"/>
          <w:tab w:val="left" w:pos="3960"/>
        </w:tabs>
        <w:ind w:left="360"/>
        <w:jc w:val="center"/>
        <w:rPr>
          <w:sz w:val="22"/>
        </w:rPr>
      </w:pPr>
    </w:p>
    <w:p w:rsidR="00621567" w:rsidRDefault="00BC2474">
      <w:pPr>
        <w:tabs>
          <w:tab w:val="left" w:pos="900"/>
          <w:tab w:val="left" w:pos="1980"/>
          <w:tab w:val="left" w:pos="2160"/>
          <w:tab w:val="left" w:pos="3960"/>
        </w:tabs>
        <w:jc w:val="center"/>
        <w:rPr>
          <w:sz w:val="28"/>
        </w:rPr>
      </w:pPr>
      <w:r>
        <w:rPr>
          <w:sz w:val="28"/>
        </w:rPr>
        <w:t>10. Химия</w:t>
      </w:r>
    </w:p>
    <w:p w:rsidR="00621567" w:rsidRDefault="00621567">
      <w:pPr>
        <w:tabs>
          <w:tab w:val="left" w:pos="900"/>
          <w:tab w:val="left" w:pos="1980"/>
          <w:tab w:val="left" w:pos="2160"/>
          <w:tab w:val="left" w:pos="3960"/>
        </w:tabs>
        <w:rPr>
          <w:sz w:val="28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19"/>
        <w:gridCol w:w="1134"/>
        <w:gridCol w:w="992"/>
        <w:gridCol w:w="1276"/>
        <w:gridCol w:w="1701"/>
      </w:tblGrid>
      <w:tr w:rsidR="00621567">
        <w:tc>
          <w:tcPr>
            <w:tcW w:w="4219" w:type="dxa"/>
          </w:tcPr>
          <w:p w:rsidR="00621567" w:rsidRDefault="00BC2474">
            <w:r>
              <w:t>Отметка по пятибалльной системе оценивания</w:t>
            </w:r>
          </w:p>
        </w:tc>
        <w:tc>
          <w:tcPr>
            <w:tcW w:w="1134" w:type="dxa"/>
            <w:vAlign w:val="center"/>
          </w:tcPr>
          <w:p w:rsidR="00621567" w:rsidRDefault="00BC2474">
            <w:pPr>
              <w:jc w:val="center"/>
            </w:pPr>
            <w:r>
              <w:t>«2»</w:t>
            </w:r>
          </w:p>
        </w:tc>
        <w:tc>
          <w:tcPr>
            <w:tcW w:w="992" w:type="dxa"/>
            <w:vAlign w:val="center"/>
          </w:tcPr>
          <w:p w:rsidR="00621567" w:rsidRDefault="00BC2474">
            <w:pPr>
              <w:jc w:val="center"/>
            </w:pPr>
            <w:r>
              <w:t>«3»</w:t>
            </w:r>
          </w:p>
        </w:tc>
        <w:tc>
          <w:tcPr>
            <w:tcW w:w="1276" w:type="dxa"/>
            <w:vAlign w:val="center"/>
          </w:tcPr>
          <w:p w:rsidR="00621567" w:rsidRDefault="00BC2474">
            <w:pPr>
              <w:jc w:val="center"/>
            </w:pPr>
            <w:r>
              <w:t>«4»</w:t>
            </w:r>
          </w:p>
        </w:tc>
        <w:tc>
          <w:tcPr>
            <w:tcW w:w="1701" w:type="dxa"/>
            <w:vAlign w:val="center"/>
          </w:tcPr>
          <w:p w:rsidR="00621567" w:rsidRDefault="00BC2474">
            <w:pPr>
              <w:jc w:val="center"/>
            </w:pPr>
            <w:r>
              <w:t>«5»</w:t>
            </w:r>
          </w:p>
        </w:tc>
      </w:tr>
      <w:tr w:rsidR="00621567">
        <w:tc>
          <w:tcPr>
            <w:tcW w:w="4219" w:type="dxa"/>
          </w:tcPr>
          <w:p w:rsidR="00621567" w:rsidRDefault="00BC2474">
            <w:r>
              <w:t>Суммарный первичный балл за работу в целом</w:t>
            </w:r>
          </w:p>
        </w:tc>
        <w:tc>
          <w:tcPr>
            <w:tcW w:w="1134" w:type="dxa"/>
          </w:tcPr>
          <w:p w:rsidR="00621567" w:rsidRDefault="00621567">
            <w:pPr>
              <w:jc w:val="center"/>
            </w:pPr>
          </w:p>
          <w:p w:rsidR="00621567" w:rsidRDefault="00BC2474">
            <w:pPr>
              <w:jc w:val="center"/>
            </w:pPr>
            <w:r>
              <w:t xml:space="preserve">0 – 1   </w:t>
            </w:r>
          </w:p>
        </w:tc>
        <w:tc>
          <w:tcPr>
            <w:tcW w:w="992" w:type="dxa"/>
          </w:tcPr>
          <w:p w:rsidR="00621567" w:rsidRDefault="00621567">
            <w:pPr>
              <w:jc w:val="center"/>
            </w:pPr>
          </w:p>
          <w:p w:rsidR="00621567" w:rsidRDefault="00BC2474">
            <w:pPr>
              <w:jc w:val="center"/>
            </w:pPr>
            <w:r>
              <w:t xml:space="preserve">2 – 3 </w:t>
            </w:r>
          </w:p>
          <w:p w:rsidR="00621567" w:rsidRDefault="00BC2474">
            <w:pPr>
              <w:jc w:val="center"/>
            </w:pPr>
            <w:r>
              <w:t xml:space="preserve">   </w:t>
            </w:r>
          </w:p>
        </w:tc>
        <w:tc>
          <w:tcPr>
            <w:tcW w:w="1276" w:type="dxa"/>
          </w:tcPr>
          <w:p w:rsidR="00621567" w:rsidRDefault="00621567">
            <w:pPr>
              <w:jc w:val="center"/>
            </w:pPr>
          </w:p>
          <w:p w:rsidR="00621567" w:rsidRDefault="00BC2474">
            <w:pPr>
              <w:jc w:val="center"/>
            </w:pPr>
            <w:r>
              <w:t xml:space="preserve">4 – 5    </w:t>
            </w:r>
          </w:p>
        </w:tc>
        <w:tc>
          <w:tcPr>
            <w:tcW w:w="1701" w:type="dxa"/>
          </w:tcPr>
          <w:p w:rsidR="00621567" w:rsidRDefault="00621567">
            <w:pPr>
              <w:jc w:val="center"/>
            </w:pPr>
          </w:p>
          <w:p w:rsidR="00621567" w:rsidRDefault="00BC2474">
            <w:pPr>
              <w:jc w:val="center"/>
            </w:pPr>
            <w:r>
              <w:t xml:space="preserve">6 – 7 </w:t>
            </w:r>
          </w:p>
          <w:p w:rsidR="00621567" w:rsidRDefault="00BC2474">
            <w:pPr>
              <w:jc w:val="center"/>
            </w:pPr>
            <w:r>
              <w:t xml:space="preserve">  </w:t>
            </w:r>
          </w:p>
        </w:tc>
      </w:tr>
    </w:tbl>
    <w:p w:rsidR="00621567" w:rsidRDefault="00621567">
      <w:pPr>
        <w:tabs>
          <w:tab w:val="left" w:pos="900"/>
          <w:tab w:val="left" w:pos="1980"/>
          <w:tab w:val="left" w:pos="2160"/>
          <w:tab w:val="left" w:pos="3960"/>
        </w:tabs>
        <w:rPr>
          <w:sz w:val="28"/>
        </w:rPr>
      </w:pPr>
    </w:p>
    <w:p w:rsidR="00621567" w:rsidRDefault="00BC2474">
      <w:pPr>
        <w:tabs>
          <w:tab w:val="left" w:pos="900"/>
          <w:tab w:val="left" w:pos="1980"/>
          <w:tab w:val="left" w:pos="2160"/>
          <w:tab w:val="left" w:pos="3960"/>
        </w:tabs>
        <w:jc w:val="center"/>
        <w:rPr>
          <w:sz w:val="28"/>
        </w:rPr>
      </w:pPr>
      <w:r>
        <w:rPr>
          <w:sz w:val="28"/>
        </w:rPr>
        <w:t>11. Иностранные языки</w:t>
      </w:r>
    </w:p>
    <w:p w:rsidR="00621567" w:rsidRDefault="00621567">
      <w:pPr>
        <w:tabs>
          <w:tab w:val="left" w:pos="900"/>
          <w:tab w:val="left" w:pos="1980"/>
          <w:tab w:val="left" w:pos="2160"/>
          <w:tab w:val="left" w:pos="3960"/>
        </w:tabs>
        <w:rPr>
          <w:sz w:val="28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19"/>
        <w:gridCol w:w="1134"/>
        <w:gridCol w:w="992"/>
        <w:gridCol w:w="1276"/>
        <w:gridCol w:w="1701"/>
      </w:tblGrid>
      <w:tr w:rsidR="00621567">
        <w:tc>
          <w:tcPr>
            <w:tcW w:w="4219" w:type="dxa"/>
          </w:tcPr>
          <w:p w:rsidR="00621567" w:rsidRDefault="00BC2474">
            <w:r>
              <w:t>Отметка по пятибалльной системе оценивания</w:t>
            </w:r>
          </w:p>
        </w:tc>
        <w:tc>
          <w:tcPr>
            <w:tcW w:w="1134" w:type="dxa"/>
            <w:vAlign w:val="center"/>
          </w:tcPr>
          <w:p w:rsidR="00621567" w:rsidRDefault="00BC2474">
            <w:pPr>
              <w:jc w:val="center"/>
            </w:pPr>
            <w:r>
              <w:t>«2»</w:t>
            </w:r>
          </w:p>
        </w:tc>
        <w:tc>
          <w:tcPr>
            <w:tcW w:w="992" w:type="dxa"/>
            <w:vAlign w:val="center"/>
          </w:tcPr>
          <w:p w:rsidR="00621567" w:rsidRDefault="00BC2474">
            <w:pPr>
              <w:jc w:val="center"/>
            </w:pPr>
            <w:r>
              <w:t>«3»</w:t>
            </w:r>
          </w:p>
        </w:tc>
        <w:tc>
          <w:tcPr>
            <w:tcW w:w="1276" w:type="dxa"/>
            <w:vAlign w:val="center"/>
          </w:tcPr>
          <w:p w:rsidR="00621567" w:rsidRDefault="00BC2474">
            <w:pPr>
              <w:jc w:val="center"/>
            </w:pPr>
            <w:r>
              <w:t>«4»</w:t>
            </w:r>
          </w:p>
        </w:tc>
        <w:tc>
          <w:tcPr>
            <w:tcW w:w="1701" w:type="dxa"/>
            <w:vAlign w:val="center"/>
          </w:tcPr>
          <w:p w:rsidR="00621567" w:rsidRDefault="00BC2474">
            <w:pPr>
              <w:jc w:val="center"/>
            </w:pPr>
            <w:r>
              <w:t>«5»</w:t>
            </w:r>
          </w:p>
        </w:tc>
      </w:tr>
      <w:tr w:rsidR="00621567">
        <w:trPr>
          <w:trHeight w:val="415"/>
        </w:trPr>
        <w:tc>
          <w:tcPr>
            <w:tcW w:w="4219" w:type="dxa"/>
          </w:tcPr>
          <w:p w:rsidR="00621567" w:rsidRDefault="00BC2474">
            <w:r>
              <w:t>Суммарный первичный балл за работу в целом</w:t>
            </w:r>
          </w:p>
        </w:tc>
        <w:tc>
          <w:tcPr>
            <w:tcW w:w="1134" w:type="dxa"/>
          </w:tcPr>
          <w:p w:rsidR="00621567" w:rsidRDefault="00621567">
            <w:pPr>
              <w:jc w:val="center"/>
            </w:pPr>
          </w:p>
          <w:p w:rsidR="00621567" w:rsidRDefault="00BC2474">
            <w:pPr>
              <w:jc w:val="center"/>
            </w:pPr>
            <w:r>
              <w:t xml:space="preserve">0 – 2  </w:t>
            </w:r>
          </w:p>
        </w:tc>
        <w:tc>
          <w:tcPr>
            <w:tcW w:w="992" w:type="dxa"/>
          </w:tcPr>
          <w:p w:rsidR="00621567" w:rsidRDefault="00621567">
            <w:pPr>
              <w:jc w:val="center"/>
            </w:pPr>
          </w:p>
          <w:p w:rsidR="00621567" w:rsidRDefault="00BC2474">
            <w:pPr>
              <w:jc w:val="center"/>
            </w:pPr>
            <w:r>
              <w:t xml:space="preserve">3 – 4 </w:t>
            </w:r>
          </w:p>
          <w:p w:rsidR="00621567" w:rsidRDefault="00BC2474">
            <w:pPr>
              <w:jc w:val="center"/>
            </w:pPr>
            <w:r>
              <w:t xml:space="preserve">   </w:t>
            </w:r>
          </w:p>
        </w:tc>
        <w:tc>
          <w:tcPr>
            <w:tcW w:w="1276" w:type="dxa"/>
          </w:tcPr>
          <w:p w:rsidR="00621567" w:rsidRDefault="00621567">
            <w:pPr>
              <w:jc w:val="center"/>
            </w:pPr>
          </w:p>
          <w:p w:rsidR="00621567" w:rsidRDefault="00BC2474">
            <w:pPr>
              <w:jc w:val="center"/>
            </w:pPr>
            <w:r>
              <w:t xml:space="preserve">5 – 6     </w:t>
            </w:r>
          </w:p>
        </w:tc>
        <w:tc>
          <w:tcPr>
            <w:tcW w:w="1701" w:type="dxa"/>
          </w:tcPr>
          <w:p w:rsidR="00621567" w:rsidRDefault="00621567">
            <w:pPr>
              <w:jc w:val="center"/>
            </w:pPr>
          </w:p>
          <w:p w:rsidR="00621567" w:rsidRDefault="00BC2474">
            <w:pPr>
              <w:jc w:val="center"/>
            </w:pPr>
            <w:r>
              <w:t xml:space="preserve">7 – 8 </w:t>
            </w:r>
          </w:p>
          <w:p w:rsidR="00621567" w:rsidRDefault="00BC2474">
            <w:pPr>
              <w:jc w:val="center"/>
            </w:pPr>
            <w:r>
              <w:t xml:space="preserve">  </w:t>
            </w:r>
          </w:p>
        </w:tc>
      </w:tr>
    </w:tbl>
    <w:p w:rsidR="00621567" w:rsidRDefault="00621567">
      <w:pPr>
        <w:rPr>
          <w:sz w:val="28"/>
        </w:rPr>
      </w:pPr>
    </w:p>
    <w:sectPr w:rsidR="00621567">
      <w:headerReference w:type="even" r:id="rId7"/>
      <w:headerReference w:type="defaul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2474" w:rsidRDefault="00BC2474">
      <w:r>
        <w:separator/>
      </w:r>
    </w:p>
  </w:endnote>
  <w:endnote w:type="continuationSeparator" w:id="0">
    <w:p w:rsidR="00BC2474" w:rsidRDefault="00BC2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2474" w:rsidRDefault="00BC2474">
      <w:r>
        <w:separator/>
      </w:r>
    </w:p>
  </w:footnote>
  <w:footnote w:type="continuationSeparator" w:id="0">
    <w:p w:rsidR="00BC2474" w:rsidRDefault="00BC24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1567" w:rsidRDefault="00BC2474">
    <w:pPr>
      <w:pStyle w:val="ab"/>
      <w:framePr w:wrap="around" w:vAnchor="text" w:hAnchor="margin" w:xAlign="right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621567" w:rsidRDefault="00621567">
    <w:pPr>
      <w:pStyle w:val="ab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1567" w:rsidRDefault="00BC2474">
    <w:pPr>
      <w:pStyle w:val="ab"/>
      <w:jc w:val="right"/>
    </w:pPr>
    <w:r>
      <w:fldChar w:fldCharType="begin"/>
    </w:r>
    <w:r>
      <w:instrText>PAGE   \* MERGEFORMAT</w:instrText>
    </w:r>
    <w:r>
      <w:fldChar w:fldCharType="separate"/>
    </w:r>
    <w:r w:rsidR="00AD3F6F">
      <w:rPr>
        <w:noProof/>
      </w:rPr>
      <w:t>2</w:t>
    </w:r>
    <w:r>
      <w:fldChar w:fldCharType="end"/>
    </w:r>
  </w:p>
  <w:p w:rsidR="00621567" w:rsidRDefault="00621567">
    <w:pPr>
      <w:pStyle w:val="ab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3321C"/>
    <w:multiLevelType w:val="hybridMultilevel"/>
    <w:tmpl w:val="2E7CD342"/>
    <w:lvl w:ilvl="0" w:tplc="06AC31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160138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414A98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11032C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02496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91266A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5AECEB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DE55B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660806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53F6251"/>
    <w:multiLevelType w:val="hybridMultilevel"/>
    <w:tmpl w:val="F84AB822"/>
    <w:lvl w:ilvl="0" w:tplc="6DBA04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83AE61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F50606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4AAB56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7C158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B2EE3F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41CFEE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2C4F2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C765AC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21567"/>
    <w:rsid w:val="00621567"/>
    <w:rsid w:val="00AD3F6F"/>
    <w:rsid w:val="00BC2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34A4B0-FDAA-41AA-BD7C-08F752A8D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</w:style>
  <w:style w:type="paragraph" w:styleId="af">
    <w:name w:val="caption"/>
    <w:basedOn w:val="a"/>
    <w:next w:val="a"/>
    <w:link w:val="af0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af0">
    <w:name w:val="Название объекта Знак"/>
    <w:link w:val="af"/>
    <w:uiPriority w:val="35"/>
    <w:rPr>
      <w:b/>
      <w:bCs/>
      <w:color w:val="4F81BD"/>
      <w:sz w:val="18"/>
      <w:szCs w:val="18"/>
    </w:rPr>
  </w:style>
  <w:style w:type="table" w:styleId="af1">
    <w:name w:val="Table Grid"/>
    <w:basedOn w:val="a1"/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2">
    <w:name w:val="Hyperlink"/>
    <w:uiPriority w:val="99"/>
    <w:unhideWhenUsed/>
    <w:rPr>
      <w:color w:val="0000FF"/>
      <w:u w:val="single"/>
    </w:rPr>
  </w:style>
  <w:style w:type="paragraph" w:styleId="af3">
    <w:name w:val="footnote text"/>
    <w:basedOn w:val="a"/>
    <w:link w:val="af4"/>
    <w:uiPriority w:val="99"/>
    <w:semiHidden/>
    <w:unhideWhenUsed/>
    <w:pPr>
      <w:spacing w:after="40"/>
    </w:pPr>
    <w:rPr>
      <w:sz w:val="18"/>
    </w:rPr>
  </w:style>
  <w:style w:type="character" w:customStyle="1" w:styleId="af4">
    <w:name w:val="Текст сноски Знак"/>
    <w:link w:val="af3"/>
    <w:uiPriority w:val="99"/>
    <w:rPr>
      <w:sz w:val="18"/>
    </w:rPr>
  </w:style>
  <w:style w:type="character" w:styleId="af5">
    <w:name w:val="footnote reference"/>
    <w:uiPriority w:val="99"/>
    <w:unhideWhenUsed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rPr>
      <w:sz w:val="20"/>
    </w:rPr>
  </w:style>
  <w:style w:type="character" w:customStyle="1" w:styleId="af7">
    <w:name w:val="Текст концевой сноски Знак"/>
    <w:link w:val="af6"/>
    <w:uiPriority w:val="99"/>
    <w:rPr>
      <w:sz w:val="20"/>
    </w:rPr>
  </w:style>
  <w:style w:type="character" w:styleId="af8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9">
    <w:name w:val="TOC Heading"/>
    <w:uiPriority w:val="39"/>
    <w:unhideWhenUsed/>
    <w:rPr>
      <w:lang w:eastAsia="zh-CN"/>
    </w:rPr>
  </w:style>
  <w:style w:type="paragraph" w:styleId="afa">
    <w:name w:val="table of figures"/>
    <w:basedOn w:val="a"/>
    <w:next w:val="a"/>
    <w:uiPriority w:val="99"/>
    <w:unhideWhenUsed/>
  </w:style>
  <w:style w:type="paragraph" w:customStyle="1" w:styleId="13">
    <w:name w:val="Знак Знак Знак1 Знак"/>
    <w:basedOn w:val="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b">
    <w:name w:val="page number"/>
    <w:basedOn w:val="a0"/>
  </w:style>
  <w:style w:type="paragraph" w:styleId="afc">
    <w:name w:val="Balloon Text"/>
    <w:basedOn w:val="a"/>
    <w:link w:val="afd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link w:val="afc"/>
    <w:rPr>
      <w:rFonts w:ascii="Tahoma" w:hAnsi="Tahoma" w:cs="Tahoma"/>
      <w:sz w:val="16"/>
      <w:szCs w:val="16"/>
    </w:rPr>
  </w:style>
  <w:style w:type="character" w:customStyle="1" w:styleId="ac">
    <w:name w:val="Верхний колонтитул Знак"/>
    <w:link w:val="ab"/>
    <w:uiPriority w:val="9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406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1803</Characters>
  <Application>Microsoft Office Word</Application>
  <DocSecurity>0</DocSecurity>
  <Lines>15</Lines>
  <Paragraphs>4</Paragraphs>
  <ScaleCrop>false</ScaleCrop>
  <Company>Mosk</Company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eremina_na</dc:creator>
  <cp:lastModifiedBy>admin</cp:lastModifiedBy>
  <cp:revision>64</cp:revision>
  <dcterms:created xsi:type="dcterms:W3CDTF">2015-06-11T10:22:00Z</dcterms:created>
  <dcterms:modified xsi:type="dcterms:W3CDTF">2025-05-13T08:04:00Z</dcterms:modified>
  <cp:version>917504</cp:version>
</cp:coreProperties>
</file>